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附：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第五届山西省社会主义核心价值观主题微电影（微视频）征集展示活动优秀作品入围名单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430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微电影类优秀作品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一等（3部）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纳吉纳鲁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省国资委党委宣传部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山西八建集团有限公司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血色档案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吕梁市委宣传部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中共石楼县委宣传部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一拍即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“和”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国网山西省电力公司晋城供电公司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二等（6部）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爱还能再来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省直工委宣传部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山西省人民检察院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《山西广播电视报》社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番茄之诚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太原市小店区融媒体中心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吹响黎明的号角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国网山西省电力公司晋中供电公司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鲁占山来了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临汾市委宣传部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国网山西省电力公司临汾供电公司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山峰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省直工委宣传部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中共大宁县纪律检查委员会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《山西广播电视报》社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山西本草石尚文化传媒有限公司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穆桂英的胡子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山西晨梧双影文化传媒有限公司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中疆视成影视科技有限公司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三等（9部）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角落里的阳光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运城市盐湖区融媒文化发展有限公司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90后的筑梦者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中共太原市万柏林区委组织部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暖情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省直工委宣传部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陈家联络站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山西运芯影视文化传媒有限公司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台湾老男孩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莲上人家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中国共产党芮城县纪律检查委员会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创新脊梁——了不起的匠人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省国资委党委宣传部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山西杏花村汾酒集团有限责任公司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清风吹廉花开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省委教育工委宣传部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一封信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国网山西省电力公司太原供电公司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72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微视频类优秀作品（10部）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伴你如光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省国资委党委宣传部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国网山西省电力公司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五条绿色走廊宣传视频——大河之美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运城市广播电视台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弈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长治市委宣传部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山西一凡文化传播有限责任公司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使命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省直工委宣传部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国家石油天然气管网集团有限公司建设项目管理分公司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新华通讯社山西分社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新时代是奋斗者的时代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晋中市委宣传部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疫情防控公益动画之避免聚餐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太原市委宣传部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太原市文明办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山西乐酷文化传媒有限公司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寻光逐电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省直工委宣传部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山西晋能集团有限公司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夜归人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省委教育工委宣传部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山西医科大学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年味襄汾——福禄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临汾市委宣传部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襄汾县文化和旅游局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襄汾县文化馆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0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文明城市 交警同行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长治市委宣传部</w:t>
            </w:r>
          </w:p>
        </w:tc>
        <w:tc>
          <w:tcPr>
            <w:tcW w:w="4889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长子县新时代文明实践中心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GZkNTYxNjQwZWQzYmNkODRiZjhmNjQ4YTk2NWYifQ=="/>
  </w:docVars>
  <w:rsids>
    <w:rsidRoot w:val="00172A27"/>
    <w:rsid w:val="01DE5CF5"/>
    <w:rsid w:val="140910B6"/>
    <w:rsid w:val="1E635082"/>
    <w:rsid w:val="27D9709F"/>
    <w:rsid w:val="2F36774F"/>
    <w:rsid w:val="39C724BA"/>
    <w:rsid w:val="3E372330"/>
    <w:rsid w:val="46F67FDC"/>
    <w:rsid w:val="4EA65752"/>
    <w:rsid w:val="4FDF4B4B"/>
    <w:rsid w:val="51A74050"/>
    <w:rsid w:val="58BC2FEA"/>
    <w:rsid w:val="61B92121"/>
    <w:rsid w:val="651D2E62"/>
    <w:rsid w:val="652E5A5F"/>
    <w:rsid w:val="6A9232A6"/>
    <w:rsid w:val="6C152AE5"/>
    <w:rsid w:val="6D352F4F"/>
    <w:rsid w:val="6E227827"/>
    <w:rsid w:val="6E4C7FEF"/>
    <w:rsid w:val="73E52167"/>
    <w:rsid w:val="7AE03A4C"/>
    <w:rsid w:val="BEFEE5EC"/>
    <w:rsid w:val="EF76EBEE"/>
    <w:rsid w:val="F5BFAD5E"/>
    <w:rsid w:val="FCD7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84"/>
      <w:szCs w:val="8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1152</Words>
  <Characters>1198</Characters>
  <Lines>0</Lines>
  <Paragraphs>0</Paragraphs>
  <TotalTime>36</TotalTime>
  <ScaleCrop>false</ScaleCrop>
  <LinksUpToDate>false</LinksUpToDate>
  <CharactersWithSpaces>1219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朕</dc:creator>
  <cp:lastModifiedBy>Moon</cp:lastModifiedBy>
  <dcterms:modified xsi:type="dcterms:W3CDTF">2022-11-18T03:54:54Z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04FC8233574444DC80298FBDDFEF2E00</vt:lpwstr>
  </property>
</Properties>
</file>