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D43" w:rsidRDefault="00981D43" w:rsidP="003C4AFE">
      <w:pPr>
        <w:tabs>
          <w:tab w:val="left" w:pos="312"/>
        </w:tabs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  <w:r>
        <w:rPr>
          <w:rFonts w:ascii="黑体" w:eastAsia="黑体" w:hAnsi="黑体" w:hint="eastAsia"/>
          <w:sz w:val="32"/>
          <w:szCs w:val="32"/>
        </w:rPr>
        <w:t>：版权及法律说明</w:t>
      </w:r>
    </w:p>
    <w:p w:rsidR="00981D43" w:rsidRDefault="00981D43" w:rsidP="003C4AFE">
      <w:pPr>
        <w:numPr>
          <w:ilvl w:val="0"/>
          <w:numId w:val="1"/>
        </w:numPr>
        <w:spacing w:line="600" w:lineRule="exact"/>
        <w:ind w:left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参赛作品内容不得涉及色情、暴力、民族冲突、种</w:t>
      </w:r>
    </w:p>
    <w:p w:rsidR="00981D43" w:rsidRDefault="00981D43" w:rsidP="003C4AFE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族歧视等内容，不得违反中华人民共和国法律、法规。</w:t>
      </w:r>
      <w:r>
        <w:rPr>
          <w:rFonts w:ascii="仿宋" w:eastAsia="仿宋" w:hAnsi="仿宋"/>
          <w:sz w:val="32"/>
          <w:szCs w:val="32"/>
        </w:rPr>
        <w:br/>
        <w:t xml:space="preserve">    2</w:t>
      </w:r>
      <w:r>
        <w:rPr>
          <w:rFonts w:ascii="仿宋" w:eastAsia="仿宋" w:hAnsi="仿宋" w:hint="eastAsia"/>
          <w:sz w:val="32"/>
          <w:szCs w:val="32"/>
        </w:rPr>
        <w:t>、参赛者所提交作品必须由参赛者本人参与创作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合作作者可联名参加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，参赛者应确认拥有其作品的著作权，组委会不承担包括但不限于肖像权、名誉权、隐私权、著作权、商标权等纠纷而产生的法律责任，其法律责任由参赛者本人承担，组委会保留取消其参赛资格及追回奖项奖品的权利。</w:t>
      </w:r>
      <w:r>
        <w:rPr>
          <w:rFonts w:ascii="仿宋" w:eastAsia="仿宋" w:hAnsi="仿宋"/>
          <w:sz w:val="32"/>
          <w:szCs w:val="32"/>
        </w:rPr>
        <w:br/>
        <w:t xml:space="preserve">    3</w:t>
      </w:r>
      <w:r>
        <w:rPr>
          <w:rFonts w:ascii="仿宋" w:eastAsia="仿宋" w:hAnsi="仿宋" w:hint="eastAsia"/>
          <w:sz w:val="32"/>
          <w:szCs w:val="32"/>
        </w:rPr>
        <w:t>、参赛作品，除非参赛者在填写报名表时有特别申明，组委会有权无偿在合作机构上展示、展播、结集出版，或用于宣传、艺术教育、文化交流等非商业性活动，以及以“第三届山西省核心价值观主题微电影</w:t>
      </w:r>
      <w:r w:rsidR="00571293">
        <w:rPr>
          <w:rFonts w:ascii="仿宋" w:eastAsia="仿宋" w:hAnsi="仿宋" w:hint="eastAsia"/>
          <w:sz w:val="32"/>
          <w:szCs w:val="32"/>
        </w:rPr>
        <w:t>（微视频）</w:t>
      </w:r>
      <w:r>
        <w:rPr>
          <w:rFonts w:ascii="仿宋" w:eastAsia="仿宋" w:hAnsi="仿宋" w:hint="eastAsia"/>
          <w:sz w:val="32"/>
          <w:szCs w:val="32"/>
        </w:rPr>
        <w:t>征集展示活动”的名义推荐至其他相关电影节展和交流活动。组委会将以《作品登记表》和《作品授权书》的填写情况作为获得版权的法律依据。因填写结果所产生的所有版权法律纠纷由参赛者自行负责解决。</w:t>
      </w:r>
    </w:p>
    <w:p w:rsidR="00981D43" w:rsidRDefault="00981D43" w:rsidP="003C4AFE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4</w:t>
      </w:r>
      <w:r>
        <w:rPr>
          <w:rFonts w:ascii="仿宋" w:eastAsia="仿宋" w:hAnsi="仿宋" w:hint="eastAsia"/>
          <w:sz w:val="32"/>
          <w:szCs w:val="32"/>
        </w:rPr>
        <w:t>、活动组委会不承担参赛作品在邮寄过程中所造成的作品丢失、毁损责任及其他由不可抗力因素造成的任何参赛资料的遗失、错误或毁损责任。</w:t>
      </w:r>
      <w:r>
        <w:rPr>
          <w:rFonts w:ascii="仿宋" w:eastAsia="仿宋" w:hAnsi="仿宋"/>
          <w:sz w:val="32"/>
          <w:szCs w:val="32"/>
        </w:rPr>
        <w:br/>
        <w:t xml:space="preserve">    5</w:t>
      </w:r>
      <w:r w:rsidR="007B76B0">
        <w:rPr>
          <w:rFonts w:ascii="仿宋" w:eastAsia="仿宋" w:hAnsi="仿宋" w:hint="eastAsia"/>
          <w:sz w:val="32"/>
          <w:szCs w:val="32"/>
        </w:rPr>
        <w:t>、本次活动的最终解释权归</w:t>
      </w:r>
      <w:r>
        <w:rPr>
          <w:rFonts w:ascii="仿宋" w:eastAsia="仿宋" w:hAnsi="仿宋" w:hint="eastAsia"/>
          <w:sz w:val="32"/>
          <w:szCs w:val="32"/>
        </w:rPr>
        <w:t>第</w:t>
      </w:r>
      <w:r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三</w:t>
      </w:r>
      <w:r>
        <w:rPr>
          <w:rFonts w:ascii="仿宋" w:eastAsia="仿宋" w:hAnsi="仿宋" w:hint="eastAsia"/>
          <w:sz w:val="32"/>
          <w:szCs w:val="32"/>
        </w:rPr>
        <w:t>届山西省社会主义核心价值观主题微电影</w:t>
      </w:r>
      <w:r w:rsidR="00A67F41">
        <w:rPr>
          <w:rFonts w:ascii="仿宋" w:eastAsia="仿宋" w:hAnsi="仿宋" w:hint="eastAsia"/>
          <w:sz w:val="32"/>
          <w:szCs w:val="32"/>
        </w:rPr>
        <w:t>（微视频）</w:t>
      </w:r>
      <w:r w:rsidR="007B76B0">
        <w:rPr>
          <w:rFonts w:ascii="仿宋" w:eastAsia="仿宋" w:hAnsi="仿宋" w:hint="eastAsia"/>
          <w:sz w:val="32"/>
          <w:szCs w:val="32"/>
        </w:rPr>
        <w:t>征集展示活动</w:t>
      </w:r>
      <w:r>
        <w:rPr>
          <w:rFonts w:ascii="仿宋" w:eastAsia="仿宋" w:hAnsi="仿宋" w:hint="eastAsia"/>
          <w:sz w:val="32"/>
          <w:szCs w:val="32"/>
        </w:rPr>
        <w:t>组委会所有。</w:t>
      </w:r>
      <w:r>
        <w:rPr>
          <w:rFonts w:ascii="仿宋" w:eastAsia="仿宋" w:hAnsi="仿宋"/>
          <w:sz w:val="32"/>
          <w:szCs w:val="32"/>
        </w:rPr>
        <w:br/>
        <w:t xml:space="preserve">    6</w:t>
      </w:r>
      <w:r>
        <w:rPr>
          <w:rFonts w:ascii="仿宋" w:eastAsia="仿宋" w:hAnsi="仿宋" w:hint="eastAsia"/>
          <w:sz w:val="32"/>
          <w:szCs w:val="32"/>
        </w:rPr>
        <w:t>、凡递交作品，即视为同意上述法律问题说明。</w:t>
      </w:r>
    </w:p>
    <w:sectPr w:rsidR="00981D43" w:rsidSect="00C72A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D95" w:rsidRDefault="00FD2D95" w:rsidP="00981D43">
      <w:r>
        <w:separator/>
      </w:r>
    </w:p>
  </w:endnote>
  <w:endnote w:type="continuationSeparator" w:id="1">
    <w:p w:rsidR="00FD2D95" w:rsidRDefault="00FD2D95" w:rsidP="00981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D95" w:rsidRDefault="00FD2D95" w:rsidP="00981D43">
      <w:r>
        <w:separator/>
      </w:r>
    </w:p>
  </w:footnote>
  <w:footnote w:type="continuationSeparator" w:id="1">
    <w:p w:rsidR="00FD2D95" w:rsidRDefault="00FD2D95" w:rsidP="00981D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DA142"/>
    <w:multiLevelType w:val="singleLevel"/>
    <w:tmpl w:val="4F0DA14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1D43"/>
    <w:rsid w:val="00150036"/>
    <w:rsid w:val="00307F57"/>
    <w:rsid w:val="003C4AFE"/>
    <w:rsid w:val="0052487F"/>
    <w:rsid w:val="00571293"/>
    <w:rsid w:val="007B76B0"/>
    <w:rsid w:val="00981D43"/>
    <w:rsid w:val="00A30598"/>
    <w:rsid w:val="00A6007A"/>
    <w:rsid w:val="00A67F41"/>
    <w:rsid w:val="00BD5FE6"/>
    <w:rsid w:val="00C72AE7"/>
    <w:rsid w:val="00FD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43"/>
    <w:pPr>
      <w:widowControl w:val="0"/>
      <w:jc w:val="both"/>
    </w:pPr>
    <w:rPr>
      <w:rFonts w:ascii="等线" w:eastAsia="宋体" w:hAnsi="等线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1D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1D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1D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1D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>china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2020-05-13T08:02:00Z</dcterms:created>
  <dcterms:modified xsi:type="dcterms:W3CDTF">2020-05-14T03:19:00Z</dcterms:modified>
</cp:coreProperties>
</file>